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447" w:rsidRPr="00B17AE6" w:rsidRDefault="00992D6B" w:rsidP="00992D6B">
      <w:pPr>
        <w:ind w:left="426"/>
        <w:rPr>
          <w:rFonts w:ascii="Verdana" w:hAnsi="Verdana"/>
          <w:b/>
          <w:sz w:val="16"/>
          <w:szCs w:val="16"/>
          <w:lang w:val="en-GB"/>
        </w:rPr>
      </w:pPr>
      <w:r w:rsidRPr="00B17AE6">
        <w:rPr>
          <w:rFonts w:ascii="Verdana" w:hAnsi="Verdana"/>
          <w:b/>
          <w:sz w:val="16"/>
          <w:szCs w:val="16"/>
          <w:lang w:val="en-GB"/>
        </w:rPr>
        <w:t>Customer to fill in:</w:t>
      </w:r>
    </w:p>
    <w:tbl>
      <w:tblPr>
        <w:tblW w:w="10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2835"/>
        <w:gridCol w:w="2410"/>
        <w:gridCol w:w="2623"/>
      </w:tblGrid>
      <w:tr w:rsidR="003F4DF2" w:rsidRPr="00B95524" w:rsidTr="00FE43FC">
        <w:trPr>
          <w:jc w:val="center"/>
        </w:trPr>
        <w:tc>
          <w:tcPr>
            <w:tcW w:w="2173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4DF2" w:rsidRPr="00B95524" w:rsidRDefault="003F4DF2" w:rsidP="009E634D">
            <w:pPr>
              <w:pStyle w:val="Labe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Customer Name</w:t>
            </w:r>
            <w:r w:rsidRPr="00B95524">
              <w:rPr>
                <w:rFonts w:ascii="Verdana" w:hAnsi="Verdana"/>
              </w:rPr>
              <w:t>:</w:t>
            </w:r>
          </w:p>
        </w:tc>
        <w:tc>
          <w:tcPr>
            <w:tcW w:w="2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4DF2" w:rsidRPr="001E3B16" w:rsidRDefault="003F4DF2" w:rsidP="003B54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EEAF6"/>
          </w:tcPr>
          <w:p w:rsidR="003F4DF2" w:rsidRPr="003F4DF2" w:rsidRDefault="003F4DF2" w:rsidP="003F4D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3F4DF2">
              <w:rPr>
                <w:rFonts w:ascii="Verdana" w:hAnsi="Verdana"/>
                <w:b/>
                <w:sz w:val="20"/>
                <w:szCs w:val="20"/>
              </w:rPr>
              <w:t>Date:</w:t>
            </w:r>
          </w:p>
        </w:tc>
        <w:tc>
          <w:tcPr>
            <w:tcW w:w="2623" w:type="dxa"/>
          </w:tcPr>
          <w:p w:rsidR="003F4DF2" w:rsidRPr="001E3B16" w:rsidRDefault="003F4DF2" w:rsidP="003B54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F4DF2" w:rsidRPr="00B95524" w:rsidTr="003F4DF2">
        <w:trPr>
          <w:jc w:val="center"/>
        </w:trPr>
        <w:tc>
          <w:tcPr>
            <w:tcW w:w="2173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4DF2" w:rsidRPr="00B95524" w:rsidRDefault="003F4DF2" w:rsidP="003F4DF2">
            <w:pPr>
              <w:pStyle w:val="Labe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 Name:</w:t>
            </w:r>
          </w:p>
        </w:tc>
        <w:tc>
          <w:tcPr>
            <w:tcW w:w="2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4DF2" w:rsidRPr="001E3B16" w:rsidRDefault="003F4DF2" w:rsidP="003F4DF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4DF2" w:rsidRPr="003F4DF2" w:rsidRDefault="00E6124E" w:rsidP="003F4DF2">
            <w:pPr>
              <w:pStyle w:val="Label"/>
              <w:rPr>
                <w:rFonts w:ascii="Verdana" w:hAnsi="Verdana"/>
                <w:szCs w:val="20"/>
              </w:rPr>
            </w:pPr>
            <w:r w:rsidRPr="003F4DF2">
              <w:rPr>
                <w:rFonts w:ascii="Verdana" w:hAnsi="Verdana"/>
                <w:szCs w:val="20"/>
              </w:rPr>
              <w:t>PO reference:</w:t>
            </w:r>
          </w:p>
        </w:tc>
        <w:tc>
          <w:tcPr>
            <w:tcW w:w="262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4DF2" w:rsidRPr="001E3B16" w:rsidRDefault="003F4DF2" w:rsidP="003F4DF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F4DF2" w:rsidRPr="00B95524" w:rsidTr="00E6124E">
        <w:trPr>
          <w:trHeight w:val="394"/>
          <w:jc w:val="center"/>
        </w:trPr>
        <w:tc>
          <w:tcPr>
            <w:tcW w:w="2173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4DF2" w:rsidRPr="00B95524" w:rsidRDefault="003F4DF2" w:rsidP="003F4DF2">
            <w:pPr>
              <w:pStyle w:val="Labe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 Address:</w:t>
            </w:r>
          </w:p>
        </w:tc>
        <w:tc>
          <w:tcPr>
            <w:tcW w:w="2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4DF2" w:rsidRPr="00483AAB" w:rsidRDefault="003F4DF2" w:rsidP="003F4DF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F4DF2" w:rsidRPr="003F4DF2" w:rsidRDefault="00E6124E" w:rsidP="003F4DF2">
            <w:pPr>
              <w:pStyle w:val="Label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</w:rPr>
              <w:t>Contact Phone:</w:t>
            </w:r>
          </w:p>
        </w:tc>
        <w:tc>
          <w:tcPr>
            <w:tcW w:w="262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F4DF2" w:rsidRPr="001E3B16" w:rsidRDefault="003F4DF2" w:rsidP="003F4DF2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bookmarkStart w:id="0" w:name="_GoBack"/>
        <w:bookmarkEnd w:id="0"/>
      </w:tr>
      <w:tr w:rsidR="003F4DF2" w:rsidRPr="00B95524" w:rsidTr="009E634D">
        <w:trPr>
          <w:jc w:val="center"/>
        </w:trPr>
        <w:tc>
          <w:tcPr>
            <w:tcW w:w="10041" w:type="dxa"/>
            <w:gridSpan w:val="4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4DF2" w:rsidRPr="00B95524" w:rsidRDefault="003F4DF2" w:rsidP="003F4D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PRODUCT</w:t>
            </w:r>
            <w:r w:rsidRPr="00B95524">
              <w:rPr>
                <w:rFonts w:ascii="Verdana" w:hAnsi="Verdana"/>
                <w:b/>
                <w:sz w:val="20"/>
                <w:szCs w:val="20"/>
              </w:rPr>
              <w:t xml:space="preserve"> INFORMATION</w:t>
            </w:r>
          </w:p>
        </w:tc>
      </w:tr>
      <w:tr w:rsidR="003F4DF2" w:rsidRPr="00B95524" w:rsidTr="003F4DF2">
        <w:trPr>
          <w:jc w:val="center"/>
        </w:trPr>
        <w:tc>
          <w:tcPr>
            <w:tcW w:w="2173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4DF2" w:rsidRPr="00B95524" w:rsidRDefault="003F4DF2" w:rsidP="003F4DF2">
            <w:pPr>
              <w:pStyle w:val="Labe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NSE Part No:</w:t>
            </w:r>
          </w:p>
        </w:tc>
        <w:tc>
          <w:tcPr>
            <w:tcW w:w="2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4DF2" w:rsidRPr="00483AAB" w:rsidRDefault="003F4DF2" w:rsidP="003F4DF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4DF2" w:rsidRPr="00B95524" w:rsidRDefault="003F4DF2" w:rsidP="003F4DF2">
            <w:pPr>
              <w:pStyle w:val="Labe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NSE Serial No:</w:t>
            </w:r>
          </w:p>
        </w:tc>
        <w:tc>
          <w:tcPr>
            <w:tcW w:w="262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4DF2" w:rsidRPr="001E3B16" w:rsidRDefault="003F4DF2" w:rsidP="003F4DF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F4DF2" w:rsidRPr="00B95524" w:rsidTr="009E634D">
        <w:trPr>
          <w:jc w:val="center"/>
        </w:trPr>
        <w:tc>
          <w:tcPr>
            <w:tcW w:w="2173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4DF2" w:rsidRDefault="003F4DF2" w:rsidP="003F4DF2">
            <w:pPr>
              <w:pStyle w:val="Labe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Description:</w:t>
            </w:r>
          </w:p>
        </w:tc>
        <w:tc>
          <w:tcPr>
            <w:tcW w:w="7868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4DF2" w:rsidRPr="001E3B16" w:rsidRDefault="003F4DF2" w:rsidP="003F4DF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F4DF2" w:rsidRPr="00B95524" w:rsidTr="001715F7">
        <w:trPr>
          <w:jc w:val="center"/>
        </w:trPr>
        <w:tc>
          <w:tcPr>
            <w:tcW w:w="10041" w:type="dxa"/>
            <w:gridSpan w:val="4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4DF2" w:rsidRPr="00B95524" w:rsidRDefault="003F4DF2" w:rsidP="003F4DF2">
            <w:pPr>
              <w:pStyle w:val="Label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REASON FOR RETURN</w:t>
            </w:r>
          </w:p>
        </w:tc>
      </w:tr>
      <w:tr w:rsidR="003F4DF2" w:rsidRPr="00B95524" w:rsidTr="00E6124E">
        <w:trPr>
          <w:trHeight w:val="1725"/>
          <w:jc w:val="center"/>
        </w:trPr>
        <w:tc>
          <w:tcPr>
            <w:tcW w:w="10041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4DF2" w:rsidRPr="001E3B16" w:rsidRDefault="003F4DF2" w:rsidP="003F4DF2">
            <w:pPr>
              <w:pStyle w:val="Details"/>
              <w:jc w:val="center"/>
              <w:rPr>
                <w:rFonts w:ascii="Verdana" w:hAnsi="Verdana"/>
                <w:szCs w:val="20"/>
              </w:rPr>
            </w:pPr>
          </w:p>
        </w:tc>
      </w:tr>
      <w:tr w:rsidR="003F4DF2" w:rsidRPr="00B95524" w:rsidTr="009E634D">
        <w:trPr>
          <w:jc w:val="center"/>
        </w:trPr>
        <w:tc>
          <w:tcPr>
            <w:tcW w:w="10041" w:type="dxa"/>
            <w:gridSpan w:val="4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4DF2" w:rsidRPr="00B95524" w:rsidRDefault="003F4DF2" w:rsidP="003F4DF2">
            <w:pPr>
              <w:pStyle w:val="Label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 OF SCENARIO WHEN FAULT OCCURED</w:t>
            </w:r>
          </w:p>
        </w:tc>
      </w:tr>
      <w:tr w:rsidR="003F4DF2" w:rsidRPr="00B95524" w:rsidTr="00E6124E">
        <w:trPr>
          <w:trHeight w:val="1827"/>
          <w:jc w:val="center"/>
        </w:trPr>
        <w:tc>
          <w:tcPr>
            <w:tcW w:w="10041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4DF2" w:rsidRPr="001E3B16" w:rsidRDefault="003F4DF2" w:rsidP="003F4DF2">
            <w:pPr>
              <w:pStyle w:val="Details"/>
              <w:jc w:val="center"/>
              <w:rPr>
                <w:rFonts w:ascii="Verdana" w:hAnsi="Verdana"/>
                <w:szCs w:val="20"/>
              </w:rPr>
            </w:pPr>
          </w:p>
        </w:tc>
      </w:tr>
    </w:tbl>
    <w:p w:rsidR="003B5447" w:rsidRPr="00D95738" w:rsidRDefault="003B5447" w:rsidP="003B5447">
      <w:pPr>
        <w:pStyle w:val="Bunntekst"/>
        <w:jc w:val="center"/>
        <w:rPr>
          <w:rFonts w:ascii="Verdana" w:hAnsi="Verdana"/>
          <w:sz w:val="16"/>
          <w:szCs w:val="16"/>
        </w:rPr>
      </w:pPr>
    </w:p>
    <w:p w:rsidR="00E6124E" w:rsidRDefault="00E6124E" w:rsidP="00E6124E">
      <w:pPr>
        <w:pStyle w:val="Bunntekst"/>
        <w:ind w:left="426"/>
        <w:jc w:val="center"/>
        <w:rPr>
          <w:rFonts w:ascii="Verdana" w:hAnsi="Verdana"/>
          <w:b/>
          <w:sz w:val="32"/>
          <w:szCs w:val="16"/>
          <w:lang w:val="en-GB"/>
        </w:rPr>
      </w:pPr>
    </w:p>
    <w:p w:rsidR="00E6124E" w:rsidRDefault="00E6124E" w:rsidP="00E6124E">
      <w:pPr>
        <w:pStyle w:val="Bunntekst"/>
        <w:ind w:left="426"/>
        <w:jc w:val="center"/>
        <w:rPr>
          <w:rFonts w:ascii="Verdana" w:hAnsi="Verdana"/>
          <w:sz w:val="18"/>
          <w:szCs w:val="16"/>
          <w:lang w:val="en-GB"/>
        </w:rPr>
      </w:pPr>
      <w:r w:rsidRPr="00E6124E">
        <w:rPr>
          <w:rFonts w:ascii="Verdana" w:hAnsi="Verdana"/>
          <w:b/>
          <w:sz w:val="32"/>
          <w:szCs w:val="16"/>
          <w:lang w:val="en-GB"/>
        </w:rPr>
        <w:t>IMPORTANT NOTE!</w:t>
      </w:r>
      <w:r>
        <w:rPr>
          <w:rFonts w:ascii="Verdana" w:hAnsi="Verdana"/>
          <w:b/>
          <w:sz w:val="18"/>
          <w:szCs w:val="16"/>
          <w:lang w:val="en-GB"/>
        </w:rPr>
        <w:br/>
      </w:r>
    </w:p>
    <w:p w:rsidR="00E6124E" w:rsidRPr="00E6124E" w:rsidRDefault="00E6124E" w:rsidP="00E6124E">
      <w:pPr>
        <w:pStyle w:val="Bunntekst"/>
        <w:ind w:left="426"/>
        <w:jc w:val="center"/>
        <w:rPr>
          <w:rFonts w:ascii="Verdana" w:hAnsi="Verdana"/>
          <w:b/>
          <w:sz w:val="18"/>
          <w:szCs w:val="16"/>
          <w:u w:val="single"/>
          <w:lang w:val="en-GB"/>
        </w:rPr>
      </w:pPr>
      <w:r w:rsidRPr="00E6124E">
        <w:rPr>
          <w:rFonts w:ascii="Verdana" w:hAnsi="Verdana"/>
          <w:b/>
          <w:sz w:val="18"/>
          <w:szCs w:val="16"/>
          <w:u w:val="single"/>
          <w:lang w:val="en-GB"/>
        </w:rPr>
        <w:t>Do not return any item(s) without approval from NSE</w:t>
      </w:r>
      <w:r w:rsidRPr="00E6124E">
        <w:rPr>
          <w:rFonts w:ascii="Verdana" w:hAnsi="Verdana"/>
          <w:sz w:val="18"/>
          <w:szCs w:val="16"/>
          <w:u w:val="single"/>
          <w:lang w:val="en-GB"/>
        </w:rPr>
        <w:t>.</w:t>
      </w:r>
      <w:r w:rsidRPr="00E6124E">
        <w:rPr>
          <w:rFonts w:ascii="Verdana" w:hAnsi="Verdana"/>
          <w:sz w:val="18"/>
          <w:szCs w:val="16"/>
          <w:u w:val="single"/>
          <w:lang w:val="en-GB"/>
        </w:rPr>
        <w:br/>
      </w:r>
    </w:p>
    <w:p w:rsidR="00E6124E" w:rsidRPr="00E6124E" w:rsidRDefault="00E6124E" w:rsidP="00E6124E">
      <w:pPr>
        <w:pStyle w:val="Bunntekst"/>
        <w:numPr>
          <w:ilvl w:val="0"/>
          <w:numId w:val="3"/>
        </w:numPr>
        <w:rPr>
          <w:rFonts w:ascii="Verdana" w:hAnsi="Verdana"/>
          <w:sz w:val="18"/>
          <w:szCs w:val="16"/>
          <w:lang w:val="en-GB"/>
        </w:rPr>
      </w:pPr>
      <w:r w:rsidRPr="004551DE">
        <w:rPr>
          <w:rFonts w:ascii="Verdana" w:hAnsi="Verdana"/>
          <w:b/>
          <w:sz w:val="18"/>
          <w:szCs w:val="16"/>
          <w:u w:val="single"/>
          <w:lang w:val="en-GB"/>
        </w:rPr>
        <w:t>CONDITIONS</w:t>
      </w:r>
      <w:r>
        <w:rPr>
          <w:rFonts w:ascii="Verdana" w:hAnsi="Verdana"/>
          <w:sz w:val="18"/>
          <w:szCs w:val="16"/>
          <w:lang w:val="en-GB"/>
        </w:rPr>
        <w:br/>
      </w:r>
      <w:r w:rsidR="003B5447" w:rsidRPr="00E6124E">
        <w:rPr>
          <w:rFonts w:ascii="Verdana" w:hAnsi="Verdana"/>
          <w:sz w:val="20"/>
          <w:szCs w:val="16"/>
          <w:lang w:val="en-GB"/>
        </w:rPr>
        <w:t xml:space="preserve">On receipt of the </w:t>
      </w:r>
      <w:r w:rsidR="00E36782" w:rsidRPr="00E6124E">
        <w:rPr>
          <w:rFonts w:ascii="Verdana" w:hAnsi="Verdana"/>
          <w:sz w:val="20"/>
          <w:szCs w:val="16"/>
          <w:lang w:val="en-GB"/>
        </w:rPr>
        <w:t>NSE</w:t>
      </w:r>
      <w:r w:rsidR="003B5447" w:rsidRPr="00E6124E">
        <w:rPr>
          <w:rFonts w:ascii="Verdana" w:hAnsi="Verdana"/>
          <w:sz w:val="20"/>
          <w:szCs w:val="16"/>
          <w:lang w:val="en-GB"/>
        </w:rPr>
        <w:t xml:space="preserve"> RMA </w:t>
      </w:r>
      <w:r w:rsidR="00C31CAE" w:rsidRPr="00E6124E">
        <w:rPr>
          <w:rFonts w:ascii="Verdana" w:hAnsi="Verdana"/>
          <w:sz w:val="20"/>
          <w:szCs w:val="16"/>
          <w:lang w:val="en-GB"/>
        </w:rPr>
        <w:t>n</w:t>
      </w:r>
      <w:r w:rsidR="003B5447" w:rsidRPr="00E6124E">
        <w:rPr>
          <w:rFonts w:ascii="Verdana" w:hAnsi="Verdana"/>
          <w:sz w:val="20"/>
          <w:szCs w:val="16"/>
          <w:lang w:val="en-GB"/>
        </w:rPr>
        <w:t>umber</w:t>
      </w:r>
      <w:r w:rsidR="00C31CAE" w:rsidRPr="00E6124E">
        <w:rPr>
          <w:rFonts w:ascii="Verdana" w:hAnsi="Verdana"/>
          <w:sz w:val="20"/>
          <w:szCs w:val="16"/>
          <w:lang w:val="en-GB"/>
        </w:rPr>
        <w:t>,</w:t>
      </w:r>
      <w:r w:rsidR="003B5447" w:rsidRPr="00E6124E">
        <w:rPr>
          <w:rFonts w:ascii="Verdana" w:hAnsi="Verdana"/>
          <w:sz w:val="20"/>
          <w:szCs w:val="16"/>
          <w:lang w:val="en-GB"/>
        </w:rPr>
        <w:t xml:space="preserve"> please return the product securely packed and carriage paid to </w:t>
      </w:r>
      <w:r w:rsidR="00E36782" w:rsidRPr="00E6124E">
        <w:rPr>
          <w:rFonts w:ascii="Verdana" w:hAnsi="Verdana"/>
          <w:sz w:val="20"/>
          <w:szCs w:val="16"/>
          <w:lang w:val="en-GB"/>
        </w:rPr>
        <w:t>NSE</w:t>
      </w:r>
      <w:r w:rsidR="003B5447" w:rsidRPr="00E6124E">
        <w:rPr>
          <w:rFonts w:ascii="Verdana" w:hAnsi="Verdana"/>
          <w:sz w:val="20"/>
          <w:szCs w:val="16"/>
          <w:lang w:val="en-GB"/>
        </w:rPr>
        <w:t xml:space="preserve"> for examination.</w:t>
      </w:r>
      <w:r w:rsidR="00E36782" w:rsidRPr="00E6124E">
        <w:rPr>
          <w:rFonts w:ascii="Verdana" w:hAnsi="Verdana"/>
          <w:sz w:val="20"/>
          <w:szCs w:val="16"/>
          <w:lang w:val="en-GB"/>
        </w:rPr>
        <w:t xml:space="preserve"> NSE</w:t>
      </w:r>
      <w:r w:rsidR="003B5447" w:rsidRPr="00E6124E">
        <w:rPr>
          <w:rFonts w:ascii="Verdana" w:hAnsi="Verdana"/>
          <w:sz w:val="20"/>
          <w:szCs w:val="16"/>
          <w:lang w:val="en-GB"/>
        </w:rPr>
        <w:t xml:space="preserve"> will investigate your return and will report any conclusions made as soon as possible</w:t>
      </w:r>
      <w:r w:rsidR="00E36782" w:rsidRPr="00E6124E">
        <w:rPr>
          <w:rFonts w:ascii="Verdana" w:hAnsi="Verdana"/>
          <w:sz w:val="20"/>
          <w:szCs w:val="16"/>
          <w:lang w:val="en-GB"/>
        </w:rPr>
        <w:t xml:space="preserve">. </w:t>
      </w:r>
      <w:r w:rsidR="00C31CAE" w:rsidRPr="00E6124E">
        <w:rPr>
          <w:rFonts w:ascii="Verdana" w:hAnsi="Verdana"/>
          <w:sz w:val="20"/>
          <w:szCs w:val="16"/>
          <w:lang w:val="en-GB"/>
        </w:rPr>
        <w:t>If the failure is attributed to the customer’s use of the product</w:t>
      </w:r>
      <w:r w:rsidRPr="00E6124E">
        <w:rPr>
          <w:rFonts w:ascii="Verdana" w:hAnsi="Verdana"/>
          <w:sz w:val="20"/>
          <w:szCs w:val="16"/>
          <w:lang w:val="en-GB"/>
        </w:rPr>
        <w:t xml:space="preserve"> or warranty has expired</w:t>
      </w:r>
      <w:r w:rsidR="00C31CAE" w:rsidRPr="00E6124E">
        <w:rPr>
          <w:rFonts w:ascii="Verdana" w:hAnsi="Verdana"/>
          <w:sz w:val="20"/>
          <w:szCs w:val="16"/>
          <w:lang w:val="en-GB"/>
        </w:rPr>
        <w:t>, NSE will reserve the right to charge for the requested repair. NSE Standard Terms &amp; Conditions will apply</w:t>
      </w:r>
      <w:r w:rsidR="00514520" w:rsidRPr="00E6124E">
        <w:rPr>
          <w:rFonts w:ascii="Verdana" w:hAnsi="Verdana"/>
          <w:sz w:val="20"/>
          <w:szCs w:val="16"/>
          <w:lang w:val="en-GB"/>
        </w:rPr>
        <w:t xml:space="preserve"> (available online – </w:t>
      </w:r>
      <w:hyperlink r:id="rId8" w:history="1">
        <w:r w:rsidR="00514520" w:rsidRPr="00E6124E">
          <w:rPr>
            <w:rStyle w:val="Hyperkobling"/>
            <w:rFonts w:ascii="Verdana" w:hAnsi="Verdana"/>
            <w:sz w:val="20"/>
            <w:szCs w:val="16"/>
            <w:lang w:val="en-GB"/>
          </w:rPr>
          <w:t>www.nse.no</w:t>
        </w:r>
      </w:hyperlink>
      <w:r w:rsidR="00514520" w:rsidRPr="00E6124E">
        <w:rPr>
          <w:rFonts w:ascii="Verdana" w:hAnsi="Verdana"/>
          <w:sz w:val="20"/>
          <w:szCs w:val="16"/>
          <w:lang w:val="en-GB"/>
        </w:rPr>
        <w:t xml:space="preserve"> – Downloads)</w:t>
      </w:r>
      <w:r w:rsidR="00C31CAE" w:rsidRPr="00E6124E">
        <w:rPr>
          <w:rFonts w:ascii="Verdana" w:hAnsi="Verdana"/>
          <w:sz w:val="20"/>
          <w:szCs w:val="16"/>
          <w:lang w:val="en-GB"/>
        </w:rPr>
        <w:t>.</w:t>
      </w:r>
      <w:r>
        <w:rPr>
          <w:rFonts w:ascii="Verdana" w:hAnsi="Verdana"/>
          <w:sz w:val="16"/>
          <w:szCs w:val="16"/>
          <w:lang w:val="en-GB"/>
        </w:rPr>
        <w:br/>
      </w:r>
    </w:p>
    <w:p w:rsidR="0032206B" w:rsidRPr="004551DE" w:rsidRDefault="00D95738" w:rsidP="004551DE">
      <w:pPr>
        <w:pStyle w:val="Bunntekst"/>
        <w:numPr>
          <w:ilvl w:val="0"/>
          <w:numId w:val="3"/>
        </w:numPr>
        <w:rPr>
          <w:rFonts w:ascii="Verdana" w:hAnsi="Verdana"/>
          <w:sz w:val="18"/>
          <w:szCs w:val="16"/>
          <w:lang w:val="en-GB"/>
        </w:rPr>
      </w:pPr>
      <w:r w:rsidRPr="004551DE">
        <w:rPr>
          <w:rFonts w:ascii="Verdana" w:hAnsi="Verdana"/>
          <w:b/>
          <w:sz w:val="18"/>
          <w:szCs w:val="16"/>
          <w:u w:val="single"/>
          <w:lang w:val="en-GB"/>
        </w:rPr>
        <w:t>INTERNATIONAL SHIPMENTS:</w:t>
      </w:r>
      <w:r w:rsidRPr="004551DE">
        <w:rPr>
          <w:rFonts w:ascii="Verdana" w:hAnsi="Verdana"/>
          <w:b/>
          <w:sz w:val="16"/>
          <w:szCs w:val="16"/>
          <w:highlight w:val="yellow"/>
          <w:u w:val="single"/>
          <w:lang w:val="en-GB"/>
        </w:rPr>
        <w:t xml:space="preserve"> </w:t>
      </w:r>
      <w:r w:rsidR="00E6124E" w:rsidRPr="00E6124E">
        <w:rPr>
          <w:rFonts w:ascii="Verdana" w:hAnsi="Verdana"/>
          <w:sz w:val="18"/>
          <w:szCs w:val="16"/>
          <w:u w:val="single"/>
          <w:lang w:val="en-GB"/>
        </w:rPr>
        <w:br/>
      </w:r>
      <w:r w:rsidR="004551DE">
        <w:rPr>
          <w:rFonts w:ascii="Verdana" w:hAnsi="Verdana"/>
          <w:sz w:val="20"/>
          <w:szCs w:val="16"/>
          <w:lang w:val="en-GB"/>
        </w:rPr>
        <w:t>Ensure to</w:t>
      </w:r>
      <w:r w:rsidRPr="00E6124E">
        <w:rPr>
          <w:rFonts w:ascii="Verdana" w:hAnsi="Verdana"/>
          <w:sz w:val="20"/>
          <w:szCs w:val="16"/>
          <w:lang w:val="en-GB"/>
        </w:rPr>
        <w:t xml:space="preserve"> include the following statement on the proforma invoice</w:t>
      </w:r>
      <w:r w:rsidR="00E6124E" w:rsidRPr="00E6124E">
        <w:rPr>
          <w:rFonts w:ascii="Verdana" w:hAnsi="Verdana"/>
          <w:sz w:val="20"/>
          <w:szCs w:val="16"/>
          <w:lang w:val="en-GB"/>
        </w:rPr>
        <w:t xml:space="preserve"> and shipment documents</w:t>
      </w:r>
      <w:r w:rsidRPr="00E6124E">
        <w:rPr>
          <w:rFonts w:ascii="Verdana" w:hAnsi="Verdana"/>
          <w:sz w:val="20"/>
          <w:szCs w:val="16"/>
          <w:lang w:val="en-GB"/>
        </w:rPr>
        <w:t xml:space="preserve"> accompanying the products: “</w:t>
      </w:r>
      <w:r w:rsidR="00E6124E" w:rsidRPr="00E6124E">
        <w:rPr>
          <w:rFonts w:ascii="Verdana" w:hAnsi="Verdana"/>
          <w:b/>
          <w:sz w:val="20"/>
          <w:szCs w:val="16"/>
          <w:lang w:val="en-GB"/>
        </w:rPr>
        <w:t>Temporary Export – Return for Repair only</w:t>
      </w:r>
      <w:r w:rsidR="00E6124E" w:rsidRPr="00E6124E">
        <w:rPr>
          <w:rFonts w:ascii="Verdana" w:hAnsi="Verdana"/>
          <w:b/>
          <w:sz w:val="20"/>
          <w:szCs w:val="16"/>
          <w:lang w:val="en-GB"/>
        </w:rPr>
        <w:t xml:space="preserve">. Apply </w:t>
      </w:r>
      <w:r w:rsidR="00E6124E" w:rsidRPr="00E6124E">
        <w:rPr>
          <w:rFonts w:ascii="Verdana" w:hAnsi="Verdana"/>
          <w:b/>
          <w:sz w:val="20"/>
          <w:szCs w:val="16"/>
          <w:lang w:val="en-GB"/>
        </w:rPr>
        <w:t>Norwegian customs procedure 50</w:t>
      </w:r>
      <w:r w:rsidR="00E6124E" w:rsidRPr="00E6124E">
        <w:rPr>
          <w:rFonts w:ascii="Verdana" w:hAnsi="Verdana"/>
          <w:sz w:val="20"/>
          <w:szCs w:val="16"/>
          <w:lang w:val="en-GB"/>
        </w:rPr>
        <w:t>”</w:t>
      </w:r>
      <w:r w:rsidR="004551DE">
        <w:rPr>
          <w:rFonts w:ascii="Verdana" w:hAnsi="Verdana"/>
          <w:sz w:val="20"/>
          <w:szCs w:val="16"/>
          <w:lang w:val="en-GB"/>
        </w:rPr>
        <w:t>.</w:t>
      </w:r>
    </w:p>
    <w:sectPr w:rsidR="0032206B" w:rsidRPr="004551DE" w:rsidSect="00C85F38">
      <w:headerReference w:type="default" r:id="rId9"/>
      <w:footerReference w:type="default" r:id="rId10"/>
      <w:pgSz w:w="12240" w:h="15840"/>
      <w:pgMar w:top="146" w:right="720" w:bottom="1418" w:left="720" w:header="4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5E2" w:rsidRDefault="008B75E2">
      <w:r>
        <w:separator/>
      </w:r>
    </w:p>
  </w:endnote>
  <w:endnote w:type="continuationSeparator" w:id="0">
    <w:p w:rsidR="008B75E2" w:rsidRDefault="008B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0EE" w:rsidRDefault="00F160EE">
    <w:pPr>
      <w:pStyle w:val="Bunntekst"/>
      <w:pBdr>
        <w:bottom w:val="single" w:sz="12" w:space="1" w:color="auto"/>
      </w:pBdr>
      <w:rPr>
        <w:lang w:val="nb-NO"/>
      </w:rPr>
    </w:pPr>
  </w:p>
  <w:p w:rsidR="00F160EE" w:rsidRPr="003F4DF2" w:rsidRDefault="00F160EE" w:rsidP="00F160EE">
    <w:pPr>
      <w:pStyle w:val="Bunntekst"/>
      <w:jc w:val="center"/>
      <w:rPr>
        <w:sz w:val="20"/>
        <w:szCs w:val="20"/>
      </w:rPr>
    </w:pPr>
    <w:r w:rsidRPr="003F4DF2">
      <w:rPr>
        <w:sz w:val="20"/>
        <w:szCs w:val="20"/>
      </w:rPr>
      <w:t xml:space="preserve">North Sea Electronics AS – </w:t>
    </w:r>
    <w:hyperlink r:id="rId1" w:history="1">
      <w:r w:rsidRPr="003F4DF2">
        <w:rPr>
          <w:rStyle w:val="Hyperkobling"/>
          <w:sz w:val="20"/>
          <w:szCs w:val="20"/>
        </w:rPr>
        <w:t>www.nse.no</w:t>
      </w:r>
    </w:hyperlink>
    <w:r w:rsidRPr="003F4DF2">
      <w:rPr>
        <w:sz w:val="20"/>
        <w:szCs w:val="20"/>
      </w:rPr>
      <w:t xml:space="preserve"> – Document</w:t>
    </w:r>
    <w:r w:rsidR="00C31CAE">
      <w:rPr>
        <w:sz w:val="20"/>
        <w:szCs w:val="20"/>
      </w:rPr>
      <w:t xml:space="preserve"> no</w:t>
    </w:r>
    <w:r w:rsidRPr="003F4DF2">
      <w:rPr>
        <w:sz w:val="20"/>
        <w:szCs w:val="20"/>
      </w:rPr>
      <w:t>: «</w:t>
    </w:r>
    <w:r w:rsidR="00C31CAE">
      <w:rPr>
        <w:sz w:val="20"/>
        <w:szCs w:val="20"/>
      </w:rPr>
      <w:t>CS-0005-0</w:t>
    </w:r>
    <w:r w:rsidR="000B1BCC">
      <w:rPr>
        <w:sz w:val="20"/>
        <w:szCs w:val="20"/>
      </w:rPr>
      <w:t>5-F01</w:t>
    </w:r>
    <w:r w:rsidR="00C31CAE">
      <w:rPr>
        <w:sz w:val="20"/>
        <w:szCs w:val="20"/>
      </w:rPr>
      <w:t>-</w:t>
    </w:r>
    <w:r w:rsidR="00C85F38">
      <w:rPr>
        <w:sz w:val="20"/>
        <w:szCs w:val="20"/>
      </w:rPr>
      <w:t>C</w:t>
    </w:r>
    <w:r w:rsidR="00C31CAE">
      <w:rPr>
        <w:sz w:val="20"/>
        <w:szCs w:val="20"/>
      </w:rPr>
      <w:t>– FORM - RMA</w:t>
    </w:r>
    <w:r w:rsidRPr="003F4DF2">
      <w:rPr>
        <w:sz w:val="20"/>
        <w:szCs w:val="20"/>
      </w:rPr>
      <w:t>»</w:t>
    </w:r>
    <w:r w:rsidRPr="003F4DF2">
      <w:rPr>
        <w:sz w:val="20"/>
        <w:szCs w:val="20"/>
      </w:rPr>
      <w:br/>
      <w:t>CONFIDENTIAL</w:t>
    </w:r>
    <w:r w:rsidR="00C31CAE">
      <w:rPr>
        <w:sz w:val="20"/>
        <w:szCs w:val="20"/>
      </w:rPr>
      <w:t xml:space="preserve"> when filled 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5E2" w:rsidRDefault="008B75E2">
      <w:r>
        <w:separator/>
      </w:r>
    </w:p>
  </w:footnote>
  <w:footnote w:type="continuationSeparator" w:id="0">
    <w:p w:rsidR="008B75E2" w:rsidRDefault="008B7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7960"/>
    </w:tblGrid>
    <w:tr w:rsidR="004551DE" w:rsidTr="004551DE">
      <w:tc>
        <w:tcPr>
          <w:tcW w:w="2830" w:type="dxa"/>
        </w:tcPr>
        <w:p w:rsidR="004551DE" w:rsidRDefault="004551DE" w:rsidP="003B5447">
          <w:pPr>
            <w:pStyle w:val="Topptekst"/>
          </w:pPr>
          <w:r>
            <w:rPr>
              <w:noProof/>
            </w:rPr>
            <w:drawing>
              <wp:inline distT="0" distB="0" distL="0" distR="0" wp14:anchorId="2DC34405" wp14:editId="371539BA">
                <wp:extent cx="845782" cy="741872"/>
                <wp:effectExtent l="0" t="0" r="0" b="1270"/>
                <wp:docPr id="6" name="Bil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orthSeaElectronics_logo_350p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12" cy="7565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0" w:type="dxa"/>
        </w:tcPr>
        <w:p w:rsidR="004551DE" w:rsidRPr="004551DE" w:rsidRDefault="004551DE" w:rsidP="004551DE">
          <w:pPr>
            <w:pStyle w:val="Topptekst"/>
            <w:jc w:val="right"/>
            <w:rPr>
              <w:b/>
            </w:rPr>
          </w:pPr>
          <w:r w:rsidRPr="004551DE">
            <w:rPr>
              <w:b/>
              <w:sz w:val="36"/>
            </w:rPr>
            <w:t>Return Material Authorization (RMA)</w:t>
          </w:r>
        </w:p>
      </w:tc>
    </w:tr>
  </w:tbl>
  <w:p w:rsidR="00E6124E" w:rsidRDefault="00E6124E" w:rsidP="003B5447">
    <w:pPr>
      <w:pStyle w:val="Topptekst"/>
      <w:pBdr>
        <w:bottom w:val="single" w:sz="6" w:space="1" w:color="auto"/>
      </w:pBdr>
    </w:pPr>
  </w:p>
  <w:p w:rsidR="00E6124E" w:rsidRDefault="00E6124E" w:rsidP="003B5447">
    <w:pPr>
      <w:pStyle w:val="Topptekst"/>
    </w:pPr>
  </w:p>
  <w:p w:rsidR="00E6124E" w:rsidRPr="00DB678D" w:rsidRDefault="00E6124E" w:rsidP="003B544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7A8E"/>
    <w:multiLevelType w:val="hybridMultilevel"/>
    <w:tmpl w:val="15A6F3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B15911"/>
    <w:multiLevelType w:val="hybridMultilevel"/>
    <w:tmpl w:val="646C17B8"/>
    <w:lvl w:ilvl="0" w:tplc="171E4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524"/>
    <w:rsid w:val="000B1BCC"/>
    <w:rsid w:val="0010021F"/>
    <w:rsid w:val="001715F7"/>
    <w:rsid w:val="00236C57"/>
    <w:rsid w:val="00286D7D"/>
    <w:rsid w:val="0032206B"/>
    <w:rsid w:val="003A515E"/>
    <w:rsid w:val="003B5447"/>
    <w:rsid w:val="003F4DF2"/>
    <w:rsid w:val="0044164A"/>
    <w:rsid w:val="004551DE"/>
    <w:rsid w:val="00514520"/>
    <w:rsid w:val="0053084C"/>
    <w:rsid w:val="00573A9B"/>
    <w:rsid w:val="006A1114"/>
    <w:rsid w:val="007156A9"/>
    <w:rsid w:val="008B442F"/>
    <w:rsid w:val="008B75E2"/>
    <w:rsid w:val="00992D6B"/>
    <w:rsid w:val="009E634D"/>
    <w:rsid w:val="00B17AE6"/>
    <w:rsid w:val="00B95524"/>
    <w:rsid w:val="00BE69D2"/>
    <w:rsid w:val="00C31CAE"/>
    <w:rsid w:val="00C85F38"/>
    <w:rsid w:val="00D91266"/>
    <w:rsid w:val="00D95738"/>
    <w:rsid w:val="00E36782"/>
    <w:rsid w:val="00E6124E"/>
    <w:rsid w:val="00E9771F"/>
    <w:rsid w:val="00F160EE"/>
    <w:rsid w:val="00FB7B0B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668DC6B"/>
  <w15:chartTrackingRefBased/>
  <w15:docId w15:val="{A82CAA85-2585-4724-B4CF-7CA0529D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95524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B95524"/>
    <w:pPr>
      <w:tabs>
        <w:tab w:val="center" w:pos="4320"/>
        <w:tab w:val="right" w:pos="8640"/>
      </w:tabs>
    </w:pPr>
  </w:style>
  <w:style w:type="character" w:styleId="Hyperkobling">
    <w:name w:val="Hyperlink"/>
    <w:unhideWhenUsed/>
    <w:rsid w:val="00B95524"/>
    <w:rPr>
      <w:color w:val="0000FF"/>
      <w:u w:val="single"/>
    </w:rPr>
  </w:style>
  <w:style w:type="paragraph" w:customStyle="1" w:styleId="Label">
    <w:name w:val="Label"/>
    <w:basedOn w:val="Normal"/>
    <w:qFormat/>
    <w:rsid w:val="00B95524"/>
    <w:pPr>
      <w:spacing w:before="40" w:after="20"/>
    </w:pPr>
    <w:rPr>
      <w:rFonts w:ascii="Calibri" w:eastAsia="Calibri" w:hAnsi="Calibri"/>
      <w:b/>
      <w:color w:val="262626"/>
      <w:sz w:val="20"/>
      <w:szCs w:val="22"/>
    </w:rPr>
  </w:style>
  <w:style w:type="paragraph" w:customStyle="1" w:styleId="Details">
    <w:name w:val="Details"/>
    <w:basedOn w:val="Normal"/>
    <w:qFormat/>
    <w:rsid w:val="00B95524"/>
    <w:pPr>
      <w:spacing w:before="60" w:after="20"/>
    </w:pPr>
    <w:rPr>
      <w:rFonts w:ascii="Calibri" w:eastAsia="Calibri" w:hAnsi="Calibri"/>
      <w:color w:val="262626"/>
      <w:sz w:val="20"/>
      <w:szCs w:val="22"/>
    </w:rPr>
  </w:style>
  <w:style w:type="paragraph" w:customStyle="1" w:styleId="BulletedList">
    <w:name w:val="Bulleted List"/>
    <w:basedOn w:val="Normal"/>
    <w:qFormat/>
    <w:rsid w:val="00B95524"/>
    <w:pPr>
      <w:numPr>
        <w:numId w:val="1"/>
      </w:numPr>
      <w:spacing w:before="60" w:after="20"/>
    </w:pPr>
    <w:rPr>
      <w:rFonts w:ascii="Calibri" w:eastAsia="Calibri" w:hAnsi="Calibri"/>
      <w:color w:val="262626"/>
      <w:sz w:val="20"/>
      <w:szCs w:val="22"/>
    </w:rPr>
  </w:style>
  <w:style w:type="paragraph" w:customStyle="1" w:styleId="Notes">
    <w:name w:val="Notes"/>
    <w:basedOn w:val="Details"/>
    <w:qFormat/>
    <w:rsid w:val="00B95524"/>
    <w:rPr>
      <w:i/>
    </w:rPr>
  </w:style>
  <w:style w:type="paragraph" w:customStyle="1" w:styleId="Secondarylabels">
    <w:name w:val="Secondary labels"/>
    <w:basedOn w:val="Label"/>
    <w:qFormat/>
    <w:rsid w:val="00B95524"/>
    <w:pPr>
      <w:spacing w:before="120" w:after="120"/>
    </w:pPr>
  </w:style>
  <w:style w:type="character" w:styleId="Fulgthyperkobling">
    <w:name w:val="FollowedHyperlink"/>
    <w:rsid w:val="00B95524"/>
    <w:rPr>
      <w:color w:val="800080"/>
      <w:u w:val="single"/>
    </w:rPr>
  </w:style>
  <w:style w:type="paragraph" w:styleId="Bobletekst">
    <w:name w:val="Balloon Text"/>
    <w:basedOn w:val="Normal"/>
    <w:semiHidden/>
    <w:rsid w:val="0006641C"/>
    <w:rPr>
      <w:rFonts w:ascii="Tahoma" w:hAnsi="Tahoma" w:cs="Tahoma"/>
      <w:sz w:val="16"/>
      <w:szCs w:val="16"/>
    </w:rPr>
  </w:style>
  <w:style w:type="paragraph" w:customStyle="1" w:styleId="BodyText">
    <w:name w:val="BodyText"/>
    <w:rsid w:val="00644C6D"/>
    <w:pPr>
      <w:widowControl w:val="0"/>
      <w:tabs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utoSpaceDE w:val="0"/>
      <w:autoSpaceDN w:val="0"/>
      <w:adjustRightInd w:val="0"/>
      <w:spacing w:before="120"/>
      <w:ind w:left="284" w:hanging="284"/>
      <w:jc w:val="both"/>
      <w:textAlignment w:val="baseline"/>
    </w:pPr>
    <w:rPr>
      <w:rFonts w:ascii="Univers (W1)" w:hAnsi="Univers (W1)"/>
      <w:color w:val="000000"/>
      <w:sz w:val="16"/>
      <w:lang w:eastAsia="en-GB"/>
    </w:rPr>
  </w:style>
  <w:style w:type="paragraph" w:styleId="NormalWeb">
    <w:name w:val="Normal (Web)"/>
    <w:basedOn w:val="Normal"/>
    <w:uiPriority w:val="99"/>
    <w:unhideWhenUsed/>
    <w:rsid w:val="00DB678D"/>
    <w:pPr>
      <w:spacing w:before="100" w:beforeAutospacing="1" w:after="100" w:afterAutospacing="1"/>
    </w:pPr>
    <w:rPr>
      <w:lang w:val="en-GB" w:eastAsia="en-GB"/>
    </w:rPr>
  </w:style>
  <w:style w:type="table" w:styleId="Tabellrutenett">
    <w:name w:val="Table Grid"/>
    <w:basedOn w:val="Vanligtabell"/>
    <w:rsid w:val="00FB7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04271-418E-44A8-8FF2-B377DDF7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149</Words>
  <Characters>889</Characters>
  <Application>Microsoft Office Word</Application>
  <DocSecurity>0</DocSecurity>
  <Lines>63</Lines>
  <Paragraphs>33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RMA REQUEST</vt:lpstr>
      <vt:lpstr>RMA REQUEST</vt:lpstr>
    </vt:vector>
  </TitlesOfParts>
  <Company>North Sea Electronics AS</Company>
  <LinksUpToDate>false</LinksUpToDate>
  <CharactersWithSpaces>1005</CharactersWithSpaces>
  <SharedDoc>false</SharedDoc>
  <HLinks>
    <vt:vector size="6" baseType="variant">
      <vt:variant>
        <vt:i4>6357090</vt:i4>
      </vt:variant>
      <vt:variant>
        <vt:i4>0</vt:i4>
      </vt:variant>
      <vt:variant>
        <vt:i4>0</vt:i4>
      </vt:variant>
      <vt:variant>
        <vt:i4>5</vt:i4>
      </vt:variant>
      <vt:variant>
        <vt:lpwstr>http://www.nse.no/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RMA REQUEST</dc:title>
  <dc:subject/>
  <dc:creator>glk@nse.no</dc:creator>
  <cp:keywords/>
  <cp:lastModifiedBy>Geir Lasse Kaldestad</cp:lastModifiedBy>
  <cp:revision>7</cp:revision>
  <cp:lastPrinted>2014-03-13T07:46:00Z</cp:lastPrinted>
  <dcterms:created xsi:type="dcterms:W3CDTF">2015-10-19T09:14:00Z</dcterms:created>
  <dcterms:modified xsi:type="dcterms:W3CDTF">2018-08-08T07:15:00Z</dcterms:modified>
</cp:coreProperties>
</file>